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A" w:rsidRPr="00EE08BA" w:rsidRDefault="00DB6D00" w:rsidP="00EE08B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="00EE08BA" w:rsidRPr="00EE08BA">
        <w:rPr>
          <w:rFonts w:ascii="Times New Roman" w:hAnsi="Times New Roman"/>
          <w:b/>
          <w:sz w:val="36"/>
          <w:szCs w:val="36"/>
        </w:rPr>
        <w:t xml:space="preserve">СЕЛЬСКАЯ  ДУМА </w:t>
      </w:r>
      <w:r w:rsidR="00EE08BA">
        <w:rPr>
          <w:rFonts w:ascii="Times New Roman" w:hAnsi="Times New Roman"/>
          <w:b/>
          <w:sz w:val="36"/>
          <w:szCs w:val="36"/>
        </w:rPr>
        <w:tab/>
      </w:r>
      <w:r w:rsidR="00EE08BA">
        <w:rPr>
          <w:rFonts w:ascii="Times New Roman" w:hAnsi="Times New Roman"/>
          <w:b/>
          <w:sz w:val="36"/>
          <w:szCs w:val="36"/>
        </w:rPr>
        <w:tab/>
      </w:r>
    </w:p>
    <w:p w:rsidR="00EE08BA" w:rsidRPr="00EE08BA" w:rsidRDefault="00EE08BA" w:rsidP="00EE0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8BA"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</w:p>
    <w:p w:rsidR="00EE08BA" w:rsidRPr="00EE08BA" w:rsidRDefault="00EE08BA" w:rsidP="00EE08B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Pr="00EE08BA">
        <w:rPr>
          <w:rFonts w:ascii="Times New Roman" w:hAnsi="Times New Roman"/>
          <w:b/>
          <w:bCs/>
          <w:sz w:val="32"/>
          <w:szCs w:val="32"/>
        </w:rPr>
        <w:t xml:space="preserve">ельского поселения "Село Гаврики" </w:t>
      </w:r>
    </w:p>
    <w:p w:rsidR="00EE08BA" w:rsidRPr="00920B90" w:rsidRDefault="00EE08BA" w:rsidP="00EE08B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8BA" w:rsidRPr="00920B90" w:rsidRDefault="00EE08BA" w:rsidP="00EE08B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МЕЩОВСКОГО</w:t>
      </w:r>
      <w:r w:rsidRPr="00920B90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EE08BA" w:rsidRPr="00920B90" w:rsidRDefault="00EE08BA" w:rsidP="00EE08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8BA" w:rsidRPr="00920B90" w:rsidRDefault="00EE08BA" w:rsidP="00EE08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0B90">
        <w:rPr>
          <w:rFonts w:ascii="Times New Roman" w:hAnsi="Times New Roman"/>
          <w:b/>
          <w:bCs/>
          <w:sz w:val="24"/>
          <w:szCs w:val="24"/>
        </w:rPr>
        <w:t>КАЛУЖСКОЙ ОБЛАСТИ</w:t>
      </w:r>
    </w:p>
    <w:p w:rsidR="00EE08BA" w:rsidRPr="00920B90" w:rsidRDefault="00EE08BA" w:rsidP="00EE08B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E08BA" w:rsidRPr="00920B90" w:rsidRDefault="00EE08BA" w:rsidP="00EE08B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0B90">
        <w:rPr>
          <w:rFonts w:ascii="Times New Roman" w:hAnsi="Times New Roman"/>
          <w:b/>
          <w:sz w:val="32"/>
          <w:szCs w:val="32"/>
        </w:rPr>
        <w:t>РЕШЕНИЕ</w:t>
      </w:r>
    </w:p>
    <w:p w:rsidR="00EE08BA" w:rsidRPr="00920B90" w:rsidRDefault="00EE08BA" w:rsidP="00EE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8BA" w:rsidRPr="00920B90" w:rsidRDefault="00EE08BA" w:rsidP="00EE08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0B9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20B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DB6D00">
        <w:rPr>
          <w:rFonts w:ascii="Times New Roman" w:hAnsi="Times New Roman"/>
          <w:b/>
          <w:sz w:val="24"/>
          <w:szCs w:val="24"/>
          <w:u w:val="single"/>
        </w:rPr>
        <w:t>15  апреля  2019 года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Pr="00920B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920B90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DB6D00">
        <w:rPr>
          <w:rFonts w:ascii="Times New Roman" w:hAnsi="Times New Roman"/>
          <w:b/>
          <w:sz w:val="24"/>
          <w:szCs w:val="24"/>
          <w:u w:val="single"/>
        </w:rPr>
        <w:t>101</w:t>
      </w:r>
    </w:p>
    <w:p w:rsidR="00806FBC" w:rsidRPr="00C364ED" w:rsidRDefault="00806FBC" w:rsidP="002B1B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6FBC" w:rsidRPr="00C364ED" w:rsidRDefault="00806FBC" w:rsidP="002B1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</w:t>
      </w:r>
      <w:r w:rsidR="004A670A" w:rsidRPr="00C364ED">
        <w:rPr>
          <w:rFonts w:ascii="Times New Roman" w:hAnsi="Times New Roman" w:cs="Times New Roman"/>
          <w:sz w:val="28"/>
          <w:szCs w:val="28"/>
        </w:rPr>
        <w:t xml:space="preserve"> </w:t>
      </w:r>
      <w:r w:rsidRPr="00C364ED">
        <w:rPr>
          <w:rFonts w:ascii="Times New Roman" w:hAnsi="Times New Roman" w:cs="Times New Roman"/>
          <w:sz w:val="28"/>
          <w:szCs w:val="28"/>
        </w:rPr>
        <w:t>ОБРАЗОВАНИЯ СЕЛЬСКОГО ПОСЕЛЕНИЯ "СЕЛО ГАВРИКИ»</w:t>
      </w:r>
      <w:r w:rsidR="004A670A" w:rsidRPr="00C364ED">
        <w:rPr>
          <w:rFonts w:ascii="Times New Roman" w:hAnsi="Times New Roman" w:cs="Times New Roman"/>
          <w:sz w:val="28"/>
          <w:szCs w:val="28"/>
        </w:rPr>
        <w:t xml:space="preserve"> МЕЩОВСКОГО РАЙОНА КАЛУЖСКОЙ</w:t>
      </w:r>
      <w:r w:rsidR="004A670A" w:rsidRPr="00C364ED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</w:p>
    <w:p w:rsidR="00806FBC" w:rsidRPr="00C364ED" w:rsidRDefault="00806FBC" w:rsidP="002B1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FBC" w:rsidRPr="00EE08BA" w:rsidRDefault="00503C63" w:rsidP="00920179">
      <w:pPr>
        <w:spacing w:after="0" w:line="280" w:lineRule="atLeast"/>
        <w:ind w:firstLine="540"/>
        <w:jc w:val="both"/>
      </w:pPr>
      <w:r w:rsidRPr="00EE08BA"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="0030573F" w:rsidRPr="00EE08BA">
        <w:rPr>
          <w:rFonts w:ascii="Times New Roman" w:hAnsi="Times New Roman" w:cs="Times New Roman"/>
          <w:sz w:val="28"/>
        </w:rPr>
        <w:t xml:space="preserve"> от </w:t>
      </w:r>
      <w:r w:rsidRPr="00EE08BA">
        <w:rPr>
          <w:rFonts w:ascii="Times New Roman" w:hAnsi="Times New Roman" w:cs="Times New Roman"/>
          <w:sz w:val="28"/>
        </w:rPr>
        <w:t>06.10.2003 № 131-ФЗ</w:t>
      </w:r>
      <w:r w:rsidR="00806FBC" w:rsidRPr="00EE08BA">
        <w:rPr>
          <w:rFonts w:ascii="Times New Roman" w:hAnsi="Times New Roman" w:cs="Times New Roman"/>
          <w:sz w:val="28"/>
        </w:rPr>
        <w:t xml:space="preserve"> "Об общих принципах организации местного самоуправления в Российской Федерации", на основании </w:t>
      </w:r>
      <w:hyperlink r:id="rId4" w:history="1">
        <w:r w:rsidR="00806FBC" w:rsidRPr="00EE08BA">
          <w:rPr>
            <w:rFonts w:ascii="Times New Roman" w:hAnsi="Times New Roman" w:cs="Times New Roman"/>
            <w:sz w:val="28"/>
            <w:szCs w:val="28"/>
          </w:rPr>
          <w:t>стат</w:t>
        </w:r>
        <w:r w:rsidR="00AA7C7E" w:rsidRPr="00EE08BA">
          <w:rPr>
            <w:rFonts w:ascii="Times New Roman" w:hAnsi="Times New Roman" w:cs="Times New Roman"/>
            <w:sz w:val="28"/>
            <w:szCs w:val="28"/>
          </w:rPr>
          <w:t>ей</w:t>
        </w:r>
        <w:r w:rsidR="00806FBC" w:rsidRPr="00EE08BA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AA7C7E" w:rsidRPr="00EE08BA">
        <w:rPr>
          <w:rFonts w:ascii="Times New Roman" w:hAnsi="Times New Roman" w:cs="Times New Roman"/>
          <w:sz w:val="28"/>
          <w:szCs w:val="28"/>
        </w:rPr>
        <w:t xml:space="preserve"> и 45</w:t>
      </w:r>
      <w:r w:rsidR="00806FBC" w:rsidRPr="00EE08BA">
        <w:rPr>
          <w:rFonts w:ascii="Times New Roman" w:hAnsi="Times New Roman" w:cs="Times New Roman"/>
          <w:sz w:val="28"/>
        </w:rPr>
        <w:t xml:space="preserve"> Устава муниципального образования сельское поселение "Село Гаврики" Сельская Дума сельского поселения "Село Гаврики"</w:t>
      </w:r>
    </w:p>
    <w:p w:rsidR="00806FBC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FBC" w:rsidRPr="00C364ED" w:rsidRDefault="00806FBC" w:rsidP="002B1B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РЕШИЛА:</w:t>
      </w:r>
    </w:p>
    <w:p w:rsidR="00806FBC" w:rsidRPr="00C364ED" w:rsidRDefault="00806FBC" w:rsidP="002B1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FBC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C364E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C36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670A" w:rsidRPr="00C364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64ED">
        <w:rPr>
          <w:rFonts w:ascii="Times New Roman" w:hAnsi="Times New Roman" w:cs="Times New Roman"/>
          <w:sz w:val="28"/>
          <w:szCs w:val="28"/>
        </w:rPr>
        <w:t xml:space="preserve"> "</w:t>
      </w:r>
      <w:r w:rsidR="004A670A" w:rsidRPr="00C364ED">
        <w:rPr>
          <w:rFonts w:ascii="Times New Roman" w:hAnsi="Times New Roman" w:cs="Times New Roman"/>
          <w:sz w:val="28"/>
          <w:szCs w:val="28"/>
        </w:rPr>
        <w:t xml:space="preserve">Село Гаврики </w:t>
      </w:r>
      <w:r w:rsidRPr="00C364ED">
        <w:rPr>
          <w:rFonts w:ascii="Times New Roman" w:hAnsi="Times New Roman" w:cs="Times New Roman"/>
          <w:sz w:val="28"/>
          <w:szCs w:val="28"/>
        </w:rPr>
        <w:t>"</w:t>
      </w:r>
      <w:r w:rsidR="004A670A" w:rsidRPr="00C3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70A" w:rsidRPr="00C364ED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="004A670A" w:rsidRPr="00C364ED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  <w:r w:rsidR="00AA7C7E" w:rsidRPr="00C364ED">
        <w:rPr>
          <w:rFonts w:ascii="Times New Roman" w:hAnsi="Times New Roman" w:cs="Times New Roman"/>
          <w:sz w:val="28"/>
          <w:szCs w:val="28"/>
        </w:rPr>
        <w:t>, принятый Решением Сельской Думы муниципального образования сельского поселении «Село Гаврики» от 14.11.2005 № 17</w:t>
      </w:r>
      <w:r w:rsidRPr="00C364ED">
        <w:rPr>
          <w:rFonts w:ascii="Times New Roman" w:hAnsi="Times New Roman" w:cs="Times New Roman"/>
          <w:sz w:val="28"/>
          <w:szCs w:val="28"/>
        </w:rPr>
        <w:t xml:space="preserve"> (далее - Устав) следующие изменения и дополнения:</w:t>
      </w:r>
    </w:p>
    <w:p w:rsidR="00C364ED" w:rsidRPr="00C364ED" w:rsidRDefault="00C364ED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4ED" w:rsidRPr="00C364ED" w:rsidRDefault="00C364ED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1.1. </w:t>
      </w:r>
      <w:r w:rsidRPr="00C364ED">
        <w:rPr>
          <w:rFonts w:ascii="Times New Roman" w:hAnsi="Times New Roman" w:cs="Times New Roman"/>
          <w:b/>
          <w:sz w:val="28"/>
          <w:szCs w:val="28"/>
        </w:rPr>
        <w:t>Часть 3 статьи 6 Устава изложить в новой редакции</w:t>
      </w:r>
      <w:r w:rsidRPr="00C364ED">
        <w:rPr>
          <w:rFonts w:ascii="Times New Roman" w:hAnsi="Times New Roman" w:cs="Times New Roman"/>
          <w:sz w:val="28"/>
          <w:szCs w:val="28"/>
        </w:rPr>
        <w:t>:</w:t>
      </w:r>
    </w:p>
    <w:p w:rsidR="00C364ED" w:rsidRDefault="00C364ED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«3.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ответственностью». </w:t>
      </w:r>
    </w:p>
    <w:p w:rsidR="002B1BD9" w:rsidRPr="00C364ED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FBC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2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C364ED">
          <w:rPr>
            <w:rFonts w:ascii="Times New Roman" w:hAnsi="Times New Roman" w:cs="Times New Roman"/>
            <w:b/>
            <w:sz w:val="28"/>
            <w:szCs w:val="28"/>
          </w:rPr>
          <w:t xml:space="preserve">Пункт </w:t>
        </w:r>
        <w:r w:rsidR="00E67ABE" w:rsidRPr="00C364ED">
          <w:rPr>
            <w:rFonts w:ascii="Times New Roman" w:hAnsi="Times New Roman" w:cs="Times New Roman"/>
            <w:b/>
            <w:sz w:val="28"/>
            <w:szCs w:val="28"/>
          </w:rPr>
          <w:t>14</w:t>
        </w:r>
        <w:r w:rsidRPr="00C364ED">
          <w:rPr>
            <w:rFonts w:ascii="Times New Roman" w:hAnsi="Times New Roman" w:cs="Times New Roman"/>
            <w:b/>
            <w:sz w:val="28"/>
            <w:szCs w:val="28"/>
          </w:rPr>
          <w:t xml:space="preserve"> части 1 статьи </w:t>
        </w:r>
      </w:hyperlink>
      <w:r w:rsidR="00E67ABE" w:rsidRPr="00C364ED">
        <w:rPr>
          <w:rFonts w:ascii="Times New Roman" w:hAnsi="Times New Roman" w:cs="Times New Roman"/>
          <w:b/>
          <w:sz w:val="28"/>
          <w:szCs w:val="28"/>
        </w:rPr>
        <w:t>9.1</w:t>
      </w:r>
      <w:r w:rsidRPr="00C364ED">
        <w:rPr>
          <w:rFonts w:ascii="Times New Roman" w:hAnsi="Times New Roman" w:cs="Times New Roman"/>
          <w:b/>
          <w:sz w:val="28"/>
          <w:szCs w:val="28"/>
        </w:rPr>
        <w:t xml:space="preserve"> Устава изложить в новой редакции:</w:t>
      </w:r>
    </w:p>
    <w:p w:rsidR="00806FBC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"</w:t>
      </w:r>
      <w:r w:rsidR="00E67ABE" w:rsidRPr="00C364ED">
        <w:rPr>
          <w:rFonts w:ascii="Times New Roman" w:hAnsi="Times New Roman" w:cs="Times New Roman"/>
          <w:sz w:val="28"/>
          <w:szCs w:val="28"/>
        </w:rPr>
        <w:t>14</w:t>
      </w:r>
      <w:r w:rsidRPr="00C364ED">
        <w:rPr>
          <w:rFonts w:ascii="Times New Roman" w:hAnsi="Times New Roman" w:cs="Times New Roman"/>
          <w:sz w:val="28"/>
          <w:szCs w:val="28"/>
        </w:rPr>
        <w:t xml:space="preserve">) </w:t>
      </w:r>
      <w:r w:rsidR="00E67ABE" w:rsidRPr="00C364ED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обращению с животными без владельцев, обитающими на территории поселения</w:t>
      </w:r>
      <w:r w:rsidRPr="00C364ED">
        <w:rPr>
          <w:rFonts w:ascii="Times New Roman" w:hAnsi="Times New Roman" w:cs="Times New Roman"/>
          <w:sz w:val="28"/>
          <w:szCs w:val="28"/>
        </w:rPr>
        <w:t>".</w:t>
      </w:r>
    </w:p>
    <w:p w:rsidR="002B1BD9" w:rsidRPr="00C364ED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BD9" w:rsidRDefault="00806FBC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3</w:t>
      </w:r>
      <w:r w:rsidRPr="00C364ED">
        <w:rPr>
          <w:rFonts w:ascii="Times New Roman" w:hAnsi="Times New Roman" w:cs="Times New Roman"/>
          <w:sz w:val="28"/>
          <w:szCs w:val="28"/>
        </w:rPr>
        <w:t>.</w:t>
      </w:r>
      <w:r w:rsidR="00E67ABE" w:rsidRPr="00C364ED">
        <w:rPr>
          <w:rFonts w:ascii="Times New Roman" w:hAnsi="Times New Roman" w:cs="Times New Roman"/>
          <w:sz w:val="28"/>
          <w:szCs w:val="28"/>
        </w:rPr>
        <w:t xml:space="preserve"> </w:t>
      </w:r>
      <w:r w:rsidR="00E67ABE" w:rsidRPr="00C364ED">
        <w:rPr>
          <w:rFonts w:ascii="Times New Roman" w:hAnsi="Times New Roman" w:cs="Times New Roman"/>
          <w:b/>
          <w:sz w:val="28"/>
          <w:szCs w:val="28"/>
        </w:rPr>
        <w:t>Часть 1 статьи 9.1 Устава дополнить пунктом 17 следующего содержания:</w:t>
      </w:r>
    </w:p>
    <w:p w:rsidR="002B1BD9" w:rsidRDefault="00E67ABE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«17) осуществление мероприятий по защите прав потребителей, предусмотренных Законом Российской Федерации от 7 февраля 1992 года № </w:t>
      </w:r>
      <w:r w:rsidRPr="00C364ED">
        <w:rPr>
          <w:rFonts w:ascii="Times New Roman" w:hAnsi="Times New Roman" w:cs="Times New Roman"/>
          <w:sz w:val="28"/>
          <w:szCs w:val="28"/>
        </w:rPr>
        <w:lastRenderedPageBreak/>
        <w:t>2300-1 «О защите прав потребителей».</w:t>
      </w:r>
    </w:p>
    <w:p w:rsidR="00E67ABE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BD9" w:rsidRDefault="00806FBC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4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C364ED">
          <w:rPr>
            <w:rFonts w:ascii="Times New Roman" w:hAnsi="Times New Roman" w:cs="Times New Roman"/>
            <w:b/>
            <w:sz w:val="28"/>
            <w:szCs w:val="28"/>
          </w:rPr>
          <w:t xml:space="preserve">Часть </w:t>
        </w:r>
        <w:r w:rsidR="00E67ABE" w:rsidRPr="00C364ED">
          <w:rPr>
            <w:rFonts w:ascii="Times New Roman" w:hAnsi="Times New Roman" w:cs="Times New Roman"/>
            <w:b/>
            <w:sz w:val="28"/>
            <w:szCs w:val="28"/>
          </w:rPr>
          <w:t>4</w:t>
        </w:r>
        <w:r w:rsidRPr="00C364ED">
          <w:rPr>
            <w:rFonts w:ascii="Times New Roman" w:hAnsi="Times New Roman" w:cs="Times New Roman"/>
            <w:b/>
            <w:sz w:val="28"/>
            <w:szCs w:val="28"/>
          </w:rPr>
          <w:t xml:space="preserve"> статьи </w:t>
        </w:r>
      </w:hyperlink>
      <w:r w:rsidR="00E67ABE" w:rsidRPr="00C364ED">
        <w:rPr>
          <w:rFonts w:ascii="Times New Roman" w:hAnsi="Times New Roman" w:cs="Times New Roman"/>
          <w:b/>
          <w:sz w:val="28"/>
          <w:szCs w:val="28"/>
        </w:rPr>
        <w:t>16</w:t>
      </w:r>
      <w:r w:rsidRPr="00C364ED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E67ABE" w:rsidRPr="00C364ED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r w:rsidRPr="00C364ED">
        <w:rPr>
          <w:rFonts w:ascii="Times New Roman" w:hAnsi="Times New Roman" w:cs="Times New Roman"/>
          <w:b/>
          <w:sz w:val="28"/>
          <w:szCs w:val="28"/>
        </w:rPr>
        <w:t>:</w:t>
      </w:r>
    </w:p>
    <w:p w:rsidR="00806FBC" w:rsidRPr="00EE08BA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8BA">
        <w:rPr>
          <w:rFonts w:ascii="Times New Roman" w:hAnsi="Times New Roman" w:cs="Times New Roman"/>
          <w:sz w:val="28"/>
          <w:szCs w:val="28"/>
        </w:rPr>
        <w:t>"</w:t>
      </w:r>
      <w:r w:rsidR="004D72D4" w:rsidRPr="00EE08BA">
        <w:rPr>
          <w:rFonts w:ascii="Times New Roman" w:hAnsi="Times New Roman" w:cs="Times New Roman"/>
          <w:sz w:val="28"/>
          <w:szCs w:val="28"/>
        </w:rPr>
        <w:t>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</w:t>
      </w:r>
      <w:r w:rsidR="009A38BC" w:rsidRPr="00EE08BA">
        <w:rPr>
          <w:rFonts w:ascii="Times New Roman" w:hAnsi="Times New Roman" w:cs="Times New Roman"/>
          <w:sz w:val="28"/>
          <w:szCs w:val="28"/>
        </w:rPr>
        <w:t>,</w:t>
      </w:r>
      <w:r w:rsidR="004D72D4" w:rsidRPr="00EE08BA">
        <w:rPr>
          <w:rFonts w:ascii="Times New Roman" w:hAnsi="Times New Roman" w:cs="Times New Roman"/>
          <w:sz w:val="28"/>
          <w:szCs w:val="28"/>
        </w:rPr>
        <w:t xml:space="preserve"> Сел</w:t>
      </w:r>
      <w:r w:rsidR="009A38BC" w:rsidRPr="00EE08BA">
        <w:rPr>
          <w:rFonts w:ascii="Times New Roman" w:hAnsi="Times New Roman" w:cs="Times New Roman"/>
          <w:sz w:val="28"/>
          <w:szCs w:val="28"/>
        </w:rPr>
        <w:t>ьской Думой сельского поселения</w:t>
      </w:r>
      <w:proofErr w:type="gramStart"/>
      <w:r w:rsidR="004D72D4" w:rsidRPr="00EE08BA">
        <w:rPr>
          <w:rFonts w:ascii="Times New Roman" w:hAnsi="Times New Roman" w:cs="Times New Roman"/>
          <w:sz w:val="28"/>
          <w:szCs w:val="28"/>
        </w:rPr>
        <w:t>.</w:t>
      </w:r>
      <w:r w:rsidR="009A38BC" w:rsidRPr="00EE08B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B1BD9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4ED" w:rsidRPr="001A35DE" w:rsidRDefault="00806FBC" w:rsidP="001A35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5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r w:rsidRPr="00C364ED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hyperlink r:id="rId8" w:history="1">
        <w:r w:rsidRPr="00C364ED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C364ED">
        <w:rPr>
          <w:rFonts w:ascii="Times New Roman" w:hAnsi="Times New Roman" w:cs="Times New Roman"/>
          <w:b/>
          <w:sz w:val="28"/>
          <w:szCs w:val="28"/>
        </w:rPr>
        <w:t xml:space="preserve"> статьей </w:t>
      </w:r>
      <w:r w:rsidR="004D72D4" w:rsidRPr="00C364ED">
        <w:rPr>
          <w:rFonts w:ascii="Times New Roman" w:hAnsi="Times New Roman" w:cs="Times New Roman"/>
          <w:b/>
          <w:sz w:val="28"/>
          <w:szCs w:val="28"/>
        </w:rPr>
        <w:t>17</w:t>
      </w:r>
      <w:r w:rsidRPr="00C364ED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1A35DE">
        <w:rPr>
          <w:rFonts w:ascii="Times New Roman" w:hAnsi="Times New Roman" w:cs="Times New Roman"/>
          <w:b/>
          <w:sz w:val="28"/>
          <w:szCs w:val="28"/>
        </w:rPr>
        <w:t>«</w:t>
      </w:r>
      <w:r w:rsidR="001A35DE" w:rsidRPr="001A35DE">
        <w:rPr>
          <w:rFonts w:ascii="Times New Roman" w:hAnsi="Times New Roman" w:cs="Times New Roman"/>
          <w:b/>
          <w:sz w:val="28"/>
          <w:szCs w:val="28"/>
        </w:rPr>
        <w:t>Староста сельского населенного пункта</w:t>
      </w:r>
      <w:r w:rsidR="001A35DE">
        <w:rPr>
          <w:rFonts w:ascii="Times New Roman" w:hAnsi="Times New Roman" w:cs="Times New Roman"/>
          <w:b/>
          <w:sz w:val="28"/>
          <w:szCs w:val="28"/>
        </w:rPr>
        <w:t>»</w:t>
      </w:r>
      <w:r w:rsidR="001A35DE" w:rsidRPr="001A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ED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3F60D5" w:rsidRPr="00C364ED" w:rsidRDefault="00806FBC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</w:t>
      </w:r>
      <w:r w:rsidR="004D72D4" w:rsidRPr="00C364E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364ED">
        <w:rPr>
          <w:rFonts w:ascii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806FBC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пункта, входящего в состав </w:t>
      </w:r>
      <w:r w:rsidR="004D72D4" w:rsidRPr="00C364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64ED">
        <w:rPr>
          <w:rFonts w:ascii="Times New Roman" w:hAnsi="Times New Roman" w:cs="Times New Roman"/>
          <w:sz w:val="28"/>
          <w:szCs w:val="28"/>
        </w:rPr>
        <w:t>, назначается</w:t>
      </w:r>
      <w:r w:rsidR="004D72D4" w:rsidRPr="00C364ED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C364ED">
        <w:rPr>
          <w:rFonts w:ascii="Times New Roman" w:hAnsi="Times New Roman" w:cs="Times New Roman"/>
          <w:sz w:val="28"/>
          <w:szCs w:val="28"/>
        </w:rPr>
        <w:t xml:space="preserve"> Думой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сроком на 5 лет.</w:t>
      </w:r>
    </w:p>
    <w:p w:rsidR="004F2494" w:rsidRPr="00C364ED" w:rsidRDefault="004F2494" w:rsidP="002B1BD9">
      <w:pPr>
        <w:spacing w:after="0" w:line="280" w:lineRule="atLeast"/>
        <w:ind w:firstLine="539"/>
        <w:jc w:val="both"/>
        <w:rPr>
          <w:rFonts w:ascii="Times New Roman" w:hAnsi="Times New Roman" w:cs="Times New Roman"/>
          <w:sz w:val="28"/>
        </w:rPr>
      </w:pPr>
      <w:r w:rsidRPr="00C364ED">
        <w:rPr>
          <w:rFonts w:ascii="Times New Roman" w:hAnsi="Times New Roman" w:cs="Times New Roman"/>
          <w:sz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>4. Старостой сельского населенного пункта не может быть назначено лицо: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 xml:space="preserve">1) </w:t>
      </w:r>
      <w:proofErr w:type="gramStart"/>
      <w:r w:rsidRPr="00C364ED">
        <w:rPr>
          <w:rFonts w:ascii="Times New Roman" w:hAnsi="Times New Roman" w:cs="Times New Roman"/>
          <w:sz w:val="28"/>
        </w:rPr>
        <w:t>замещающее</w:t>
      </w:r>
      <w:proofErr w:type="gramEnd"/>
      <w:r w:rsidRPr="00C364ED">
        <w:rPr>
          <w:rFonts w:ascii="Times New Roman" w:hAnsi="Times New Roman" w:cs="Times New Roman"/>
          <w:sz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C364ED">
        <w:rPr>
          <w:rFonts w:ascii="Times New Roman" w:hAnsi="Times New Roman" w:cs="Times New Roman"/>
          <w:sz w:val="28"/>
        </w:rPr>
        <w:t>признанное</w:t>
      </w:r>
      <w:proofErr w:type="gramEnd"/>
      <w:r w:rsidRPr="00C364ED">
        <w:rPr>
          <w:rFonts w:ascii="Times New Roman" w:hAnsi="Times New Roman" w:cs="Times New Roman"/>
          <w:sz w:val="28"/>
        </w:rPr>
        <w:t xml:space="preserve"> судом недееспособным или ограниченно дееспособным;</w:t>
      </w:r>
    </w:p>
    <w:p w:rsidR="003F60D5" w:rsidRPr="00C364ED" w:rsidRDefault="004F2494" w:rsidP="002B1BD9">
      <w:pPr>
        <w:spacing w:after="0" w:line="280" w:lineRule="atLeast"/>
        <w:ind w:firstLine="539"/>
        <w:jc w:val="both"/>
        <w:rPr>
          <w:rFonts w:ascii="Times New Roman" w:hAnsi="Times New Roman" w:cs="Times New Roman"/>
          <w:sz w:val="28"/>
        </w:rPr>
      </w:pPr>
      <w:r w:rsidRPr="00C364ED"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C364ED">
        <w:rPr>
          <w:rFonts w:ascii="Times New Roman" w:hAnsi="Times New Roman" w:cs="Times New Roman"/>
          <w:sz w:val="28"/>
        </w:rPr>
        <w:t>имеющее</w:t>
      </w:r>
      <w:proofErr w:type="gramEnd"/>
      <w:r w:rsidRPr="00C364ED">
        <w:rPr>
          <w:rFonts w:ascii="Times New Roman" w:hAnsi="Times New Roman" w:cs="Times New Roman"/>
          <w:sz w:val="28"/>
        </w:rPr>
        <w:t xml:space="preserve"> непогашенную или неснятую судимость.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 xml:space="preserve">5.  </w:t>
      </w:r>
      <w:proofErr w:type="gramStart"/>
      <w:r w:rsidRPr="00C364ED">
        <w:rPr>
          <w:rFonts w:ascii="Times New Roman" w:hAnsi="Times New Roman" w:cs="Times New Roman"/>
          <w:sz w:val="28"/>
        </w:rPr>
        <w:t xml:space="preserve">Полномочия старосты сельского населенного пункта прекращаются досрочно по решению Сельской Думы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9" w:history="1">
        <w:r w:rsidRPr="00C364ED">
          <w:rPr>
            <w:rFonts w:ascii="Times New Roman" w:hAnsi="Times New Roman" w:cs="Times New Roman"/>
            <w:sz w:val="28"/>
          </w:rPr>
          <w:t>пунктами 1</w:t>
        </w:r>
      </w:hyperlink>
      <w:r w:rsidRPr="00C364ED">
        <w:rPr>
          <w:rFonts w:ascii="Times New Roman" w:hAnsi="Times New Roman" w:cs="Times New Roman"/>
          <w:sz w:val="28"/>
        </w:rPr>
        <w:t xml:space="preserve"> - </w:t>
      </w:r>
      <w:hyperlink r:id="rId10" w:history="1">
        <w:r w:rsidRPr="00C364ED">
          <w:rPr>
            <w:rFonts w:ascii="Times New Roman" w:hAnsi="Times New Roman" w:cs="Times New Roman"/>
            <w:sz w:val="28"/>
          </w:rPr>
          <w:t>7 части 10 статьи 40</w:t>
        </w:r>
      </w:hyperlink>
      <w:r w:rsidRPr="00C364ED">
        <w:rPr>
          <w:rFonts w:ascii="Times New Roman" w:hAnsi="Times New Roman" w:cs="Times New Roman"/>
          <w:sz w:val="28"/>
        </w:rPr>
        <w:t xml:space="preserve"> Федерального закона РФ от 06.10.2003 № 131-ФЗ «Об общих принципах организации местного самоуправления в Российской Федерации».</w:t>
      </w:r>
      <w:proofErr w:type="gramEnd"/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>6. Староста сельского населенного пункта для решения возложенных на него задач: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F2494" w:rsidRPr="00C364ED" w:rsidRDefault="004F2494" w:rsidP="002B1BD9">
      <w:pPr>
        <w:spacing w:after="0" w:line="280" w:lineRule="atLeast"/>
        <w:ind w:firstLine="539"/>
        <w:jc w:val="both"/>
      </w:pPr>
      <w:r w:rsidRPr="00C364ED">
        <w:rPr>
          <w:rFonts w:ascii="Times New Roman" w:hAnsi="Times New Roman" w:cs="Times New Roman"/>
          <w:sz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F60D5" w:rsidRPr="00EE08BA" w:rsidRDefault="004F2494" w:rsidP="002B1BD9">
      <w:pPr>
        <w:spacing w:after="0" w:line="280" w:lineRule="atLeast"/>
        <w:ind w:firstLine="539"/>
        <w:jc w:val="both"/>
        <w:rPr>
          <w:rFonts w:ascii="Times New Roman" w:hAnsi="Times New Roman" w:cs="Times New Roman"/>
          <w:sz w:val="28"/>
        </w:rPr>
      </w:pPr>
      <w:r w:rsidRPr="00EE08BA">
        <w:rPr>
          <w:rFonts w:ascii="Times New Roman" w:hAnsi="Times New Roman" w:cs="Times New Roman"/>
          <w:sz w:val="28"/>
        </w:rPr>
        <w:t>5) осуществляет иные полномочия и права, предусмотренные нормативным правовым актом Сельской</w:t>
      </w:r>
      <w:r w:rsidRPr="00EE08BA">
        <w:rPr>
          <w:rFonts w:ascii="Times New Roman" w:hAnsi="Times New Roman" w:cs="Times New Roman"/>
          <w:sz w:val="28"/>
        </w:rPr>
        <w:tab/>
        <w:t xml:space="preserve"> Думы сельского поселения в соответст</w:t>
      </w:r>
      <w:r w:rsidR="009A38BC" w:rsidRPr="00EE08BA">
        <w:rPr>
          <w:rFonts w:ascii="Times New Roman" w:hAnsi="Times New Roman" w:cs="Times New Roman"/>
          <w:sz w:val="28"/>
        </w:rPr>
        <w:t xml:space="preserve">вии с законом Калужской области от 26.12.2018 № 434-ОЗ </w:t>
      </w:r>
      <w:r w:rsidR="009A38BC" w:rsidRPr="00EE08BA">
        <w:rPr>
          <w:rFonts w:ascii="Times New Roman" w:hAnsi="Times New Roman" w:cs="Times New Roman"/>
          <w:sz w:val="28"/>
          <w:szCs w:val="28"/>
        </w:rPr>
        <w:t>«О регулировании некоторых правоотношений по вопросам деятельности старост сельских населенных пунктов в Калужской области».</w:t>
      </w:r>
    </w:p>
    <w:p w:rsidR="004F2494" w:rsidRPr="00EE08BA" w:rsidRDefault="004F2494" w:rsidP="002B1BD9">
      <w:pPr>
        <w:spacing w:after="0" w:line="280" w:lineRule="atLeast"/>
        <w:ind w:firstLine="539"/>
        <w:jc w:val="both"/>
      </w:pPr>
      <w:r w:rsidRPr="00EE08BA">
        <w:rPr>
          <w:rFonts w:ascii="Times New Roman" w:hAnsi="Times New Roman" w:cs="Times New Roman"/>
          <w:sz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 Сельской Думы сельского поселения в соответствии с законом Калужской области</w:t>
      </w:r>
      <w:r w:rsidR="009A38BC" w:rsidRPr="00EE08BA">
        <w:rPr>
          <w:rFonts w:ascii="Times New Roman" w:hAnsi="Times New Roman" w:cs="Times New Roman"/>
          <w:sz w:val="28"/>
        </w:rPr>
        <w:t xml:space="preserve"> от 26.12.2018 № 434-ОЗ </w:t>
      </w:r>
      <w:r w:rsidR="009A38BC" w:rsidRPr="00EE08BA">
        <w:rPr>
          <w:rFonts w:ascii="Times New Roman" w:hAnsi="Times New Roman" w:cs="Times New Roman"/>
          <w:sz w:val="28"/>
          <w:szCs w:val="28"/>
        </w:rPr>
        <w:t>«О регулировании некоторых правоотношений по вопросам деятельности старост сельских населенных пунктов в Калужской области».</w:t>
      </w:r>
      <w:r w:rsidR="009A38BC" w:rsidRPr="00EE08BA">
        <w:rPr>
          <w:rFonts w:ascii="Times New Roman" w:hAnsi="Times New Roman" w:cs="Times New Roman"/>
          <w:sz w:val="28"/>
        </w:rPr>
        <w:t xml:space="preserve"> </w:t>
      </w:r>
    </w:p>
    <w:p w:rsidR="002B1BD9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4D2" w:rsidRDefault="008A34D2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4ED" w:rsidRPr="00920179" w:rsidRDefault="00806FBC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6</w:t>
      </w:r>
      <w:r w:rsidRPr="00C364ED">
        <w:rPr>
          <w:rFonts w:ascii="Times New Roman" w:hAnsi="Times New Roman" w:cs="Times New Roman"/>
          <w:sz w:val="28"/>
          <w:szCs w:val="28"/>
        </w:rPr>
        <w:t>.</w:t>
      </w:r>
      <w:r w:rsidR="003F60D5" w:rsidRPr="00C364ED">
        <w:rPr>
          <w:rFonts w:ascii="Times New Roman" w:hAnsi="Times New Roman" w:cs="Times New Roman"/>
          <w:sz w:val="28"/>
          <w:szCs w:val="28"/>
        </w:rPr>
        <w:t xml:space="preserve"> </w:t>
      </w:r>
      <w:r w:rsidR="003F60D5" w:rsidRPr="00C364ED">
        <w:rPr>
          <w:rFonts w:ascii="Times New Roman" w:hAnsi="Times New Roman" w:cs="Times New Roman"/>
          <w:b/>
          <w:sz w:val="28"/>
          <w:szCs w:val="28"/>
        </w:rPr>
        <w:t xml:space="preserve">Дополнить статью 30 Устава частью </w:t>
      </w:r>
      <w:r w:rsidR="00551522" w:rsidRPr="00C364ED">
        <w:rPr>
          <w:rFonts w:ascii="Times New Roman" w:hAnsi="Times New Roman" w:cs="Times New Roman"/>
          <w:b/>
          <w:sz w:val="28"/>
          <w:szCs w:val="28"/>
        </w:rPr>
        <w:t>5</w:t>
      </w:r>
      <w:r w:rsidR="003F60D5" w:rsidRPr="00C364E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F60D5" w:rsidRDefault="003F60D5" w:rsidP="002B1BD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364ED">
        <w:rPr>
          <w:rFonts w:ascii="Times New Roman" w:hAnsi="Times New Roman" w:cs="Times New Roman"/>
          <w:sz w:val="28"/>
        </w:rPr>
        <w:t>«</w:t>
      </w:r>
      <w:r w:rsidR="00551522" w:rsidRPr="00C364ED">
        <w:rPr>
          <w:rFonts w:ascii="Times New Roman" w:hAnsi="Times New Roman" w:cs="Times New Roman"/>
          <w:sz w:val="28"/>
        </w:rPr>
        <w:t>5</w:t>
      </w:r>
      <w:r w:rsidRPr="00C364E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364ED">
        <w:rPr>
          <w:rFonts w:ascii="Times New Roman" w:hAnsi="Times New Roman" w:cs="Times New Roman"/>
          <w:sz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</w:t>
      </w:r>
      <w:hyperlink r:id="rId11" w:history="1">
        <w:r w:rsidRPr="00C364ED">
          <w:rPr>
            <w:rFonts w:ascii="Times New Roman" w:hAnsi="Times New Roman" w:cs="Times New Roman"/>
            <w:sz w:val="28"/>
          </w:rPr>
          <w:t>законом</w:t>
        </w:r>
      </w:hyperlink>
      <w:r w:rsidRPr="00C364ED">
        <w:rPr>
          <w:rFonts w:ascii="Times New Roman" w:hAnsi="Times New Roman" w:cs="Times New Roman"/>
          <w:sz w:val="28"/>
        </w:rPr>
        <w:t xml:space="preserve"> от 25 декабря 2008 года N 273-ФЗ "О противодействии коррупции", Федеральным </w:t>
      </w:r>
      <w:hyperlink r:id="rId12" w:history="1">
        <w:r w:rsidRPr="00C364ED">
          <w:rPr>
            <w:rFonts w:ascii="Times New Roman" w:hAnsi="Times New Roman" w:cs="Times New Roman"/>
            <w:sz w:val="28"/>
          </w:rPr>
          <w:t>законом</w:t>
        </w:r>
      </w:hyperlink>
      <w:r w:rsidRPr="00C364ED">
        <w:rPr>
          <w:rFonts w:ascii="Times New Roman" w:hAnsi="Times New Roman" w:cs="Times New Roman"/>
          <w:sz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C364ED">
          <w:rPr>
            <w:rFonts w:ascii="Times New Roman" w:hAnsi="Times New Roman" w:cs="Times New Roman"/>
            <w:sz w:val="28"/>
          </w:rPr>
          <w:t>законом</w:t>
        </w:r>
      </w:hyperlink>
      <w:r w:rsidRPr="00C364ED">
        <w:rPr>
          <w:rFonts w:ascii="Times New Roman" w:hAnsi="Times New Roman" w:cs="Times New Roman"/>
          <w:sz w:val="28"/>
        </w:rPr>
        <w:t xml:space="preserve"> от 7 мая 2013 года N 79-ФЗ "О запрете отдельным категориям лиц</w:t>
      </w:r>
      <w:proofErr w:type="gramEnd"/>
      <w:r w:rsidRPr="00C364ED">
        <w:rPr>
          <w:rFonts w:ascii="Times New Roman" w:hAnsi="Times New Roman" w:cs="Times New Roman"/>
          <w:sz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20179" w:rsidRPr="00C364ED" w:rsidRDefault="00920179" w:rsidP="002B1BD9">
      <w:pPr>
        <w:spacing w:after="0" w:line="280" w:lineRule="atLeast"/>
        <w:ind w:firstLine="540"/>
        <w:jc w:val="both"/>
      </w:pPr>
    </w:p>
    <w:p w:rsidR="002B1BD9" w:rsidRDefault="003F60D5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C364ED">
        <w:rPr>
          <w:rFonts w:ascii="Times New Roman" w:hAnsi="Times New Roman" w:cs="Times New Roman"/>
          <w:sz w:val="28"/>
          <w:szCs w:val="28"/>
        </w:rPr>
        <w:t>7</w:t>
      </w:r>
      <w:r w:rsidRPr="00C364ED">
        <w:rPr>
          <w:rFonts w:ascii="Times New Roman" w:hAnsi="Times New Roman" w:cs="Times New Roman"/>
          <w:sz w:val="28"/>
          <w:szCs w:val="28"/>
        </w:rPr>
        <w:t>.</w:t>
      </w:r>
      <w:r w:rsidR="00551522" w:rsidRPr="00C364ED">
        <w:rPr>
          <w:rFonts w:ascii="Times New Roman" w:hAnsi="Times New Roman" w:cs="Times New Roman"/>
          <w:sz w:val="28"/>
          <w:szCs w:val="28"/>
        </w:rPr>
        <w:t xml:space="preserve"> </w:t>
      </w:r>
      <w:r w:rsidR="00551522" w:rsidRPr="00C364ED">
        <w:rPr>
          <w:rFonts w:ascii="Times New Roman" w:hAnsi="Times New Roman" w:cs="Times New Roman"/>
          <w:b/>
          <w:sz w:val="28"/>
          <w:szCs w:val="28"/>
        </w:rPr>
        <w:t>Дополнить статью 32 Устава част</w:t>
      </w:r>
      <w:r w:rsidR="0007461E" w:rsidRPr="00C364ED">
        <w:rPr>
          <w:rFonts w:ascii="Times New Roman" w:hAnsi="Times New Roman" w:cs="Times New Roman"/>
          <w:b/>
          <w:sz w:val="28"/>
          <w:szCs w:val="28"/>
        </w:rPr>
        <w:t>ями</w:t>
      </w:r>
      <w:r w:rsidR="00551522" w:rsidRPr="00C364E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7461E" w:rsidRPr="00C364E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B48EC">
        <w:rPr>
          <w:rFonts w:ascii="Times New Roman" w:hAnsi="Times New Roman" w:cs="Times New Roman"/>
          <w:b/>
          <w:sz w:val="28"/>
          <w:szCs w:val="28"/>
        </w:rPr>
        <w:t>4</w:t>
      </w:r>
      <w:r w:rsidR="00551522" w:rsidRPr="00C364E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07461E" w:rsidRPr="00C364ED" w:rsidRDefault="00551522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«3. В случае досрочного прекращения полномочий главы сельского поселения</w:t>
      </w:r>
      <w:r w:rsidR="0007461E" w:rsidRPr="00C364ED">
        <w:rPr>
          <w:rFonts w:ascii="Times New Roman" w:hAnsi="Times New Roman" w:cs="Times New Roman"/>
          <w:sz w:val="28"/>
          <w:szCs w:val="28"/>
        </w:rPr>
        <w:t xml:space="preserve">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07461E" w:rsidRPr="00C364ED" w:rsidRDefault="0007461E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Сельской Думы осталось менее шести месяцев, избрание главы сельского поселения из состава Сельской Думы осуществляется на первом заседании вновь избранной Сельской Думы».</w:t>
      </w:r>
    </w:p>
    <w:p w:rsidR="00540010" w:rsidRDefault="0007461E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B48EC">
        <w:rPr>
          <w:rFonts w:ascii="Times New Roman" w:hAnsi="Times New Roman" w:cs="Times New Roman"/>
          <w:sz w:val="28"/>
          <w:szCs w:val="28"/>
        </w:rPr>
        <w:t>4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64ED">
        <w:rPr>
          <w:rFonts w:ascii="Times New Roman" w:hAnsi="Times New Roman" w:cs="Times New Roman"/>
          <w:sz w:val="28"/>
          <w:szCs w:val="28"/>
        </w:rPr>
        <w:t xml:space="preserve">В случае если глава сельского поселения, полномочия которого прекращены досрочно на основании правового акта </w:t>
      </w:r>
      <w:r w:rsidR="009A38BC" w:rsidRPr="00EE08BA">
        <w:rPr>
          <w:rFonts w:ascii="Times New Roman" w:hAnsi="Times New Roman" w:cs="Times New Roman"/>
          <w:sz w:val="28"/>
          <w:szCs w:val="28"/>
        </w:rPr>
        <w:t>Губернатора Калужской области</w:t>
      </w:r>
      <w:r w:rsidRPr="00EE08BA">
        <w:rPr>
          <w:rFonts w:ascii="Times New Roman" w:hAnsi="Times New Roman" w:cs="Times New Roman"/>
          <w:sz w:val="28"/>
          <w:szCs w:val="28"/>
        </w:rPr>
        <w:t xml:space="preserve"> </w:t>
      </w:r>
      <w:r w:rsidRPr="00C364ED">
        <w:rPr>
          <w:rFonts w:ascii="Times New Roman" w:hAnsi="Times New Roman" w:cs="Times New Roman"/>
          <w:sz w:val="28"/>
          <w:szCs w:val="28"/>
        </w:rPr>
        <w:t>об отрешении от должности главы сельского поселения</w:t>
      </w:r>
      <w:r w:rsidR="007F5764" w:rsidRPr="00C364ED">
        <w:rPr>
          <w:rFonts w:ascii="Times New Roman" w:hAnsi="Times New Roman" w:cs="Times New Roman"/>
          <w:sz w:val="28"/>
          <w:szCs w:val="28"/>
        </w:rPr>
        <w:t xml:space="preserve"> либо на основании решения Сельской Думы об удалении главы сельского поселения в отставку, обжалует данные правовой акт или решение в судебном порядке, Сельская Дума не вправе принимать решение об избрании главы сельского поселения, до вступления решения</w:t>
      </w:r>
      <w:proofErr w:type="gramEnd"/>
      <w:r w:rsidR="007F5764" w:rsidRPr="00C364ED">
        <w:rPr>
          <w:rFonts w:ascii="Times New Roman" w:hAnsi="Times New Roman" w:cs="Times New Roman"/>
          <w:sz w:val="28"/>
          <w:szCs w:val="28"/>
        </w:rPr>
        <w:t xml:space="preserve"> суда в законную силу»</w:t>
      </w:r>
      <w:r w:rsidR="00540010" w:rsidRPr="00C364ED">
        <w:rPr>
          <w:rFonts w:ascii="Times New Roman" w:hAnsi="Times New Roman" w:cs="Times New Roman"/>
          <w:sz w:val="28"/>
          <w:szCs w:val="28"/>
        </w:rPr>
        <w:t>.</w:t>
      </w:r>
    </w:p>
    <w:p w:rsidR="0030573F" w:rsidRDefault="0030573F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73F" w:rsidRPr="00EE08BA" w:rsidRDefault="0030573F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8BA">
        <w:rPr>
          <w:rFonts w:ascii="Times New Roman" w:hAnsi="Times New Roman" w:cs="Times New Roman"/>
          <w:sz w:val="28"/>
          <w:szCs w:val="28"/>
        </w:rPr>
        <w:t xml:space="preserve">1.8. </w:t>
      </w:r>
      <w:r w:rsidRPr="00EE08BA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9A38BC" w:rsidRPr="00EE08BA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Pr="00EE08BA">
        <w:rPr>
          <w:rFonts w:ascii="Times New Roman" w:hAnsi="Times New Roman" w:cs="Times New Roman"/>
          <w:b/>
          <w:sz w:val="28"/>
          <w:szCs w:val="28"/>
        </w:rPr>
        <w:t xml:space="preserve">36 Устава </w:t>
      </w:r>
      <w:r w:rsidR="009A38BC" w:rsidRPr="00EE08BA">
        <w:rPr>
          <w:rFonts w:ascii="Times New Roman" w:hAnsi="Times New Roman" w:cs="Times New Roman"/>
          <w:b/>
          <w:sz w:val="28"/>
          <w:szCs w:val="28"/>
        </w:rPr>
        <w:t>частью 6</w:t>
      </w:r>
      <w:r w:rsidRPr="00EE08BA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0573F" w:rsidRPr="00C364ED" w:rsidRDefault="0030573F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8B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(вклады), хранить владеть и (или) пользоваться иностранными финансовыми инструментами».</w:t>
      </w:r>
    </w:p>
    <w:p w:rsidR="002B1BD9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BD9" w:rsidRDefault="00540010" w:rsidP="00920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30573F">
        <w:rPr>
          <w:rFonts w:ascii="Times New Roman" w:hAnsi="Times New Roman" w:cs="Times New Roman"/>
          <w:sz w:val="28"/>
          <w:szCs w:val="28"/>
        </w:rPr>
        <w:t>9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r w:rsidRPr="00C364ED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AF7FE3" w:rsidRPr="00C364ED">
        <w:rPr>
          <w:rFonts w:ascii="Times New Roman" w:hAnsi="Times New Roman" w:cs="Times New Roman"/>
          <w:b/>
          <w:sz w:val="28"/>
          <w:szCs w:val="28"/>
        </w:rPr>
        <w:t xml:space="preserve"> абзац 2 части 6 статьи 46 Устава в </w:t>
      </w:r>
      <w:r w:rsidR="00A463A8" w:rsidRPr="00C364ED">
        <w:rPr>
          <w:rFonts w:ascii="Times New Roman" w:hAnsi="Times New Roman" w:cs="Times New Roman"/>
          <w:b/>
          <w:sz w:val="28"/>
          <w:szCs w:val="28"/>
        </w:rPr>
        <w:t>новой</w:t>
      </w:r>
      <w:r w:rsidR="00AF7FE3" w:rsidRPr="00C364ED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AF7FE3" w:rsidRPr="00C364ED" w:rsidRDefault="00AF7FE3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ED">
        <w:rPr>
          <w:rFonts w:ascii="Times New Roman" w:hAnsi="Times New Roman" w:cs="Times New Roman"/>
          <w:sz w:val="28"/>
          <w:szCs w:val="28"/>
        </w:rPr>
        <w:t>«Изменения и дополнения, внесенные в Устав</w:t>
      </w:r>
      <w:r w:rsidR="00B053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64ED">
        <w:rPr>
          <w:rFonts w:ascii="Times New Roman" w:hAnsi="Times New Roman" w:cs="Times New Roman"/>
          <w:sz w:val="28"/>
          <w:szCs w:val="28"/>
        </w:rPr>
        <w:t xml:space="preserve"> и изменяющие структуру органов местного самоуправления сельского поселения, разграничение полномочий между органами местного самоуправления (за исключением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 вступают в силу после истечения срока полномочий представительного органа муниципального образования, принявшего муниципальный правовой акт о</w:t>
      </w:r>
      <w:proofErr w:type="gramEnd"/>
      <w:r w:rsidRPr="00C36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E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C364ED">
        <w:rPr>
          <w:rFonts w:ascii="Times New Roman" w:hAnsi="Times New Roman" w:cs="Times New Roman"/>
          <w:sz w:val="28"/>
          <w:szCs w:val="28"/>
        </w:rPr>
        <w:t xml:space="preserve"> указанных изменений и дополнений в Устав</w:t>
      </w:r>
      <w:r w:rsidR="00B053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64ED">
        <w:rPr>
          <w:rFonts w:ascii="Times New Roman" w:hAnsi="Times New Roman" w:cs="Times New Roman"/>
          <w:sz w:val="28"/>
          <w:szCs w:val="28"/>
        </w:rPr>
        <w:t>».</w:t>
      </w:r>
    </w:p>
    <w:p w:rsidR="002B1BD9" w:rsidRDefault="002B1BD9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3A8" w:rsidRPr="00C364ED" w:rsidRDefault="00F66664" w:rsidP="009201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</w:t>
      </w:r>
      <w:r w:rsidR="002B1BD9">
        <w:rPr>
          <w:rFonts w:ascii="Times New Roman" w:hAnsi="Times New Roman" w:cs="Times New Roman"/>
          <w:sz w:val="28"/>
          <w:szCs w:val="28"/>
        </w:rPr>
        <w:t>1</w:t>
      </w:r>
      <w:r w:rsidR="0030573F">
        <w:rPr>
          <w:rFonts w:ascii="Times New Roman" w:hAnsi="Times New Roman" w:cs="Times New Roman"/>
          <w:sz w:val="28"/>
          <w:szCs w:val="28"/>
        </w:rPr>
        <w:t>2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r w:rsidR="00A463A8" w:rsidRPr="002B1BD9">
        <w:rPr>
          <w:rFonts w:ascii="Times New Roman" w:hAnsi="Times New Roman" w:cs="Times New Roman"/>
          <w:b/>
          <w:sz w:val="28"/>
          <w:szCs w:val="28"/>
        </w:rPr>
        <w:t>Часть 3 статьи 48 Устава изложить в новой редакции</w:t>
      </w:r>
      <w:r w:rsidR="00A463A8" w:rsidRPr="00C364ED">
        <w:rPr>
          <w:rFonts w:ascii="Times New Roman" w:hAnsi="Times New Roman" w:cs="Times New Roman"/>
          <w:sz w:val="28"/>
          <w:szCs w:val="28"/>
        </w:rPr>
        <w:t>:</w:t>
      </w:r>
    </w:p>
    <w:p w:rsidR="00A463A8" w:rsidRPr="00C364ED" w:rsidRDefault="00A463A8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A463A8" w:rsidRPr="00C364ED" w:rsidRDefault="00A463A8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463A8" w:rsidRPr="00C364ED" w:rsidRDefault="00A463A8" w:rsidP="009201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1.1</w:t>
      </w:r>
      <w:r w:rsidR="0030573F">
        <w:rPr>
          <w:rFonts w:ascii="Times New Roman" w:hAnsi="Times New Roman" w:cs="Times New Roman"/>
          <w:sz w:val="28"/>
          <w:szCs w:val="28"/>
        </w:rPr>
        <w:t>3</w:t>
      </w:r>
      <w:r w:rsidRPr="00C364ED">
        <w:rPr>
          <w:rFonts w:ascii="Times New Roman" w:hAnsi="Times New Roman" w:cs="Times New Roman"/>
          <w:sz w:val="28"/>
          <w:szCs w:val="28"/>
        </w:rPr>
        <w:t xml:space="preserve">. </w:t>
      </w:r>
      <w:r w:rsidRPr="002B1BD9">
        <w:rPr>
          <w:rFonts w:ascii="Times New Roman" w:hAnsi="Times New Roman" w:cs="Times New Roman"/>
          <w:b/>
          <w:sz w:val="28"/>
          <w:szCs w:val="28"/>
        </w:rPr>
        <w:t>Часть 1 статьи 49 Устава изложить в новой редакции:</w:t>
      </w:r>
    </w:p>
    <w:p w:rsidR="00A463A8" w:rsidRDefault="005468DB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«Восход», издаваемой в муниципальном районе и распространяемой на территории сельского поселения.</w:t>
      </w:r>
    </w:p>
    <w:p w:rsidR="009A38BC" w:rsidRPr="00EE08BA" w:rsidRDefault="009A38BC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8BA">
        <w:rPr>
          <w:rFonts w:ascii="Times New Roman" w:hAnsi="Times New Roman"/>
          <w:sz w:val="28"/>
          <w:szCs w:val="28"/>
        </w:rPr>
        <w:t>Обнародованием муниципального правового акта считается первое вывешивание в специально отведенных местах на территории сельского поселения, определяемых решением Сельской Думы.</w:t>
      </w:r>
    </w:p>
    <w:p w:rsidR="005468DB" w:rsidRPr="00C364ED" w:rsidRDefault="007830F9" w:rsidP="002B1B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сельского поселения вправе также использовать сетевое издание и специально отведенные места на территории сельского поселения.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806FBC" w:rsidRPr="00C364ED" w:rsidRDefault="00806FBC" w:rsidP="002B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ED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E08BA" w:rsidRDefault="00EE08BA" w:rsidP="00EE08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08BA" w:rsidRDefault="00EE08BA" w:rsidP="00EE08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6FBC" w:rsidRPr="00EE08BA" w:rsidRDefault="00806FBC" w:rsidP="00EE08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E08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B1BD9" w:rsidRPr="00EE08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1BD9" w:rsidRPr="00EE08BA" w:rsidRDefault="002B1BD9" w:rsidP="00EE08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E08BA">
        <w:rPr>
          <w:rFonts w:ascii="Times New Roman" w:hAnsi="Times New Roman" w:cs="Times New Roman"/>
          <w:b/>
          <w:sz w:val="28"/>
          <w:szCs w:val="28"/>
        </w:rPr>
        <w:t>«Село Гаврики»</w:t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</w:r>
      <w:r w:rsidR="00EE08BA"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 w:rsidR="00EE08BA">
        <w:rPr>
          <w:rFonts w:ascii="Times New Roman" w:hAnsi="Times New Roman" w:cs="Times New Roman"/>
          <w:b/>
          <w:sz w:val="28"/>
          <w:szCs w:val="28"/>
        </w:rPr>
        <w:t>Тригубова</w:t>
      </w:r>
      <w:proofErr w:type="spellEnd"/>
    </w:p>
    <w:sectPr w:rsidR="002B1BD9" w:rsidRPr="00EE08BA" w:rsidSect="009201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BC"/>
    <w:rsid w:val="0007461E"/>
    <w:rsid w:val="000B3507"/>
    <w:rsid w:val="001A35DE"/>
    <w:rsid w:val="001B48EC"/>
    <w:rsid w:val="00254FAD"/>
    <w:rsid w:val="0027097B"/>
    <w:rsid w:val="002A4EB7"/>
    <w:rsid w:val="002B1BD9"/>
    <w:rsid w:val="002D3D2F"/>
    <w:rsid w:val="0030573F"/>
    <w:rsid w:val="0033464C"/>
    <w:rsid w:val="0039378D"/>
    <w:rsid w:val="003A176A"/>
    <w:rsid w:val="003F60D5"/>
    <w:rsid w:val="004A670A"/>
    <w:rsid w:val="004D72D4"/>
    <w:rsid w:val="004F2494"/>
    <w:rsid w:val="00503C63"/>
    <w:rsid w:val="005060AD"/>
    <w:rsid w:val="00540010"/>
    <w:rsid w:val="005468DB"/>
    <w:rsid w:val="00551522"/>
    <w:rsid w:val="00594028"/>
    <w:rsid w:val="005D109B"/>
    <w:rsid w:val="00631D1A"/>
    <w:rsid w:val="007179FB"/>
    <w:rsid w:val="007830F9"/>
    <w:rsid w:val="007F5764"/>
    <w:rsid w:val="00806FBC"/>
    <w:rsid w:val="008A34D2"/>
    <w:rsid w:val="009078D7"/>
    <w:rsid w:val="00920179"/>
    <w:rsid w:val="00975E0D"/>
    <w:rsid w:val="009A38BC"/>
    <w:rsid w:val="009B5A09"/>
    <w:rsid w:val="009F431F"/>
    <w:rsid w:val="00A463A8"/>
    <w:rsid w:val="00AA7699"/>
    <w:rsid w:val="00AA7C7E"/>
    <w:rsid w:val="00AF7FE3"/>
    <w:rsid w:val="00B05348"/>
    <w:rsid w:val="00C364ED"/>
    <w:rsid w:val="00D27577"/>
    <w:rsid w:val="00DA5377"/>
    <w:rsid w:val="00DB6D00"/>
    <w:rsid w:val="00E67ABE"/>
    <w:rsid w:val="00EE08BA"/>
    <w:rsid w:val="00F66664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1A5BEE410158B6D4F18714A4D6299B7C08B345E9C8F0BEBA5B0F982BF5E385529B60DE35682F1F10A143FB16F54ADA5G6U0N" TargetMode="External"/><Relationship Id="rId13" Type="http://schemas.openxmlformats.org/officeDocument/2006/relationships/hyperlink" Target="consultantplus://offline/ref=1AE3BCA502E171283DAB3757BD2054A8AE08E1C5BEDF82FF4C28C7BE38DCE00AAE056BD97EEECC5C16BF0B790EN35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F1A5BEE410158B6D4F18714A4D6299B7C08B345E9C8F0BEBA5B0F982BF5E385529B60DF156DAFDF30D033EB77A02FCE03CF6ED7C18FA311E93AE01G4UBN" TargetMode="External"/><Relationship Id="rId12" Type="http://schemas.openxmlformats.org/officeDocument/2006/relationships/hyperlink" Target="consultantplus://offline/ref=1AE3BCA502E171283DAB3757BD2054A8AE00E8C0BEDE82FF4C28C7BE38DCE00AAE056BD97EEECC5C16BF0B790EN35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1A5BEE410158B6D4F18714A4D6299B7C08B345E9C8F0BEBA5B0F982BF5E385529B60DF156DAFDF30E0C3DB77A02FCE03CF6ED7C18FA311E93AE01G4UBN" TargetMode="External"/><Relationship Id="rId11" Type="http://schemas.openxmlformats.org/officeDocument/2006/relationships/hyperlink" Target="consultantplus://offline/ref=1AE3BCA502E171283DAB3757BD2054A8AF08E1C4B9DC82FF4C28C7BE38DCE00AAE056BD97EEECC5C16BF0B790EN350O" TargetMode="External"/><Relationship Id="rId5" Type="http://schemas.openxmlformats.org/officeDocument/2006/relationships/hyperlink" Target="consultantplus://offline/ref=CFF1A5BEE410158B6D4F18714A4D6299B7C08B345E9C8F0BEBA5B0F982BF5E385529B60DE35682F1F10A143FB16F54ADA5G6U0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6F9944DAB5E7A6DF88D0B1AFFE9A50258213F8F77B3B5D3C821784AE5B17727AE60895A212700B60DDBAC851F26BC3F10AD87CUCl8O" TargetMode="External"/><Relationship Id="rId4" Type="http://schemas.openxmlformats.org/officeDocument/2006/relationships/hyperlink" Target="consultantplus://offline/ref=D78DE93C32702749D1CF4C04443D0AA37339729E1D827871AEB8EDCBA5660A5C686B831B9274D4955AB2B128A0BBA9DE303302431C0B62C494884B8DF8a5N" TargetMode="External"/><Relationship Id="rId9" Type="http://schemas.openxmlformats.org/officeDocument/2006/relationships/hyperlink" Target="consultantplus://offline/ref=9D6F9944DAB5E7A6DF88D0B1AFFE9A50258213F8F77B3B5D3C821784AE5B17727AE60891A019215B2183E39B13B966C3E916D87FDF243066UCl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</dc:creator>
  <cp:lastModifiedBy>СП-Гаврики</cp:lastModifiedBy>
  <cp:revision>6</cp:revision>
  <cp:lastPrinted>2019-04-05T14:45:00Z</cp:lastPrinted>
  <dcterms:created xsi:type="dcterms:W3CDTF">2019-03-28T14:34:00Z</dcterms:created>
  <dcterms:modified xsi:type="dcterms:W3CDTF">2019-04-05T14:47:00Z</dcterms:modified>
</cp:coreProperties>
</file>